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numPr>
          <w:ilvl w:val="3"/>
          <w:numId w:val="1"/>
        </w:numPr>
        <w:shd w:fill="DDDDDD" w:val="clear"/>
        <w:rPr/>
      </w:pPr>
      <w:r>
        <w:rPr/>
        <w:t>WNIOSEK</w:t>
      </w:r>
    </w:p>
    <w:p>
      <w:pPr>
        <w:pStyle w:val="Nagwek4"/>
        <w:numPr>
          <w:ilvl w:val="3"/>
          <w:numId w:val="1"/>
        </w:numPr>
        <w:shd w:fill="DDDDDD" w:val="clear"/>
        <w:rPr/>
      </w:pPr>
      <w:r>
        <w:rPr/>
        <w:t>O USTALENIE PRAWA</w:t>
      </w:r>
    </w:p>
    <w:p>
      <w:pPr>
        <w:pStyle w:val="Nagwek4"/>
        <w:numPr>
          <w:ilvl w:val="3"/>
          <w:numId w:val="1"/>
        </w:numPr>
        <w:shd w:fill="DDDDDD" w:val="clear"/>
        <w:rPr/>
      </w:pPr>
      <w:r>
        <w:rPr/>
        <w:t>DO ŚWIADCZENIA DOBRY START</w:t>
      </w:r>
    </w:p>
    <w:p>
      <w:pPr>
        <w:pStyle w:val="Nagwek4"/>
        <w:numPr>
          <w:ilvl w:val="3"/>
          <w:numId w:val="1"/>
        </w:numPr>
        <w:shd w:fill="DDDDDD" w:val="clear"/>
        <w:rPr/>
      </w:pPr>
      <w:r>
        <w:rPr/>
        <w:t xml:space="preserve"> </w:t>
      </w:r>
      <w:r>
        <w:rPr/>
        <w:t xml:space="preserve">dla rodzin zastępczych, osób prowadzących rodzinne domy dziecka, dyrektorów placówek opiekuńczo – wychowawczych, osób usamodzielnianych </w:t>
      </w:r>
    </w:p>
    <w:p>
      <w:pPr>
        <w:pStyle w:val="Normal"/>
        <w:numPr>
          <w:ilvl w:val="0"/>
          <w:numId w:val="2"/>
        </w:numPr>
        <w:shd w:fill="DDDDDD" w:val="clear"/>
        <w:bidi w:val="0"/>
        <w:ind w:left="283" w:right="0" w:hanging="283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Zapoznaj się z warunkami przysługiwania świadczenia dobry start z tytułu rozpoczęcia roku szkolnego umieszczonymi                  w pouczeniu w CZĘŚCI II wniosku.</w:t>
      </w:r>
    </w:p>
    <w:p>
      <w:pPr>
        <w:pStyle w:val="Normal"/>
        <w:numPr>
          <w:ilvl w:val="0"/>
          <w:numId w:val="2"/>
        </w:numPr>
        <w:bidi w:val="0"/>
        <w:ind w:left="283" w:right="0" w:hanging="283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Wypełniaj WIELKIMI LITERAMI.</w:t>
      </w:r>
    </w:p>
    <w:p>
      <w:pPr>
        <w:pStyle w:val="Normal"/>
        <w:numPr>
          <w:ilvl w:val="0"/>
          <w:numId w:val="0"/>
        </w:numPr>
        <w:bidi w:val="0"/>
        <w:ind w:left="567" w:right="0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hd w:fill="DDDDDD" w:val="clea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fill="DDDDDD" w:val="clea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4"/>
        <w:numPr>
          <w:ilvl w:val="3"/>
          <w:numId w:val="1"/>
        </w:numPr>
        <w:shd w:fill="DDDDDD" w:val="clear"/>
        <w:rPr>
          <w:highlight w:val="lightGray"/>
        </w:rPr>
      </w:pPr>
      <w:r>
        <w:rPr>
          <w:highlight w:val="lightGray"/>
        </w:rPr>
        <w:t xml:space="preserve">PREZYDENT MIASTA SZCZECIN </w:t>
      </w:r>
    </w:p>
    <w:p>
      <w:pPr>
        <w:pStyle w:val="Nagwek4"/>
        <w:numPr>
          <w:ilvl w:val="3"/>
          <w:numId w:val="1"/>
        </w:numPr>
        <w:shd w:fill="DDDDDD" w:val="clear"/>
        <w:rPr>
          <w:highlight w:val="lightGray"/>
        </w:rPr>
      </w:pPr>
      <w:r>
        <w:rPr>
          <w:highlight w:val="lightGray"/>
        </w:rPr>
        <w:t xml:space="preserve">W IMIENIU KTÓREGO DZIAŁA </w:t>
      </w:r>
    </w:p>
    <w:p>
      <w:pPr>
        <w:pStyle w:val="Nagwek4"/>
        <w:numPr>
          <w:ilvl w:val="3"/>
          <w:numId w:val="1"/>
        </w:numPr>
        <w:shd w:fill="DDDDDD" w:val="clear"/>
        <w:rPr>
          <w:highlight w:val="lightGray"/>
        </w:rPr>
      </w:pPr>
      <w:r>
        <w:rPr>
          <w:highlight w:val="lightGray"/>
        </w:rPr>
        <w:t>MIEJSKI OŚRODEK POMOCY RODZINIE W SZCZECINIE</w:t>
      </w:r>
    </w:p>
    <w:p>
      <w:pPr>
        <w:pStyle w:val="Nagwek4"/>
        <w:numPr>
          <w:ilvl w:val="3"/>
          <w:numId w:val="1"/>
        </w:numPr>
        <w:shd w:fill="DDDDDD" w:val="clear"/>
        <w:rPr>
          <w:highlight w:val="lightGray"/>
        </w:rPr>
      </w:pPr>
      <w:r>
        <w:rPr>
          <w:highlight w:val="lightGray"/>
        </w:rPr>
        <w:t>DZIAŁ PIECZY ZASTĘPCZEJ</w:t>
      </w:r>
    </w:p>
    <w:p>
      <w:pPr>
        <w:pStyle w:val="Normal"/>
        <w:shd w:fill="DDDDDD" w:val="clear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</w:r>
    </w:p>
    <w:p>
      <w:pPr>
        <w:pStyle w:val="Normal"/>
        <w:shd w:fill="DDDDDD" w:val="clea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agwek5"/>
        <w:numPr>
          <w:ilvl w:val="4"/>
          <w:numId w:val="1"/>
        </w:numPr>
        <w:shd w:fill="CCCCCC" w:val="clear"/>
        <w:rPr/>
      </w:pPr>
      <w:r>
        <w:rPr/>
        <w:t>CZĘŚĆ 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Dane osoby składającej wniosek o świadczenie dobry start, zwanej dalej „wnioskodawcą".</w:t>
      </w:r>
    </w:p>
    <w:p>
      <w:pPr>
        <w:pStyle w:val="Nagwek5"/>
        <w:numPr>
          <w:ilvl w:val="4"/>
          <w:numId w:val="1"/>
        </w:numPr>
        <w:shd w:fill="CCCCCC" w:val="clear"/>
        <w:rPr/>
      </w:pPr>
      <w:r>
        <w:rPr/>
        <w:t>DANE WNIOSKODAWCY</w:t>
      </w:r>
    </w:p>
    <w:p>
      <w:pPr>
        <w:pStyle w:val="Normal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01. Imię</w:t>
      </w:r>
    </w:p>
    <w:p>
      <w:pPr>
        <w:pStyle w:val="Normal"/>
        <w:bidi w:val="0"/>
        <w:spacing w:lineRule="auto" w:line="240" w:before="113" w:after="0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02. Nazwisko</w:t>
      </w:r>
    </w:p>
    <w:p>
      <w:pPr>
        <w:pStyle w:val="Normal"/>
        <w:bidi w:val="0"/>
        <w:spacing w:lineRule="auto" w:line="240" w:before="113" w:after="0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highlight w:val="white"/>
        </w:rPr>
        <w:t>03. Numer PESEL</w:t>
      </w: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  <w:highlight w:val="white"/>
        </w:rPr>
        <w:t xml:space="preserve">04. Data urodzenia (dd / mm / rrrr) </w:t>
      </w:r>
      <w:r>
        <w:rPr>
          <w:sz w:val="20"/>
          <w:szCs w:val="20"/>
        </w:rPr>
        <w:t xml:space="preserve">   </w:t>
      </w:r>
    </w:p>
    <w:p>
      <w:pPr>
        <w:pStyle w:val="Normal"/>
        <w:bidi w:val="0"/>
        <w:spacing w:lineRule="auto" w:line="240" w:before="113" w:after="0"/>
        <w:jc w:val="both"/>
        <w:rPr>
          <w:rFonts w:ascii="Liberation Serif" w:hAnsi="Liberation Serif" w:eastAsia="Liberation Serif" w:cs="Liberation Serif"/>
          <w:sz w:val="48"/>
          <w:szCs w:val="48"/>
        </w:rPr>
      </w:pPr>
      <w:r>
        <w:rPr>
          <w:rFonts w:eastAsia="Liberation Serif" w:cs="Liberation Serif" w:ascii="Liberation Serif" w:hAnsi="Liberation Serif"/>
          <w:sz w:val="48"/>
          <w:szCs w:val="48"/>
        </w:rPr>
        <w:t xml:space="preserve">□□□□□□□□□□□                     □□ </w:t>
      </w:r>
      <w:r>
        <w:rPr>
          <w:rFonts w:eastAsia="Liberation Serif" w:cs="Liberation Serif" w:ascii="Liberation Serif" w:hAnsi="Liberation Serif"/>
          <w:sz w:val="48"/>
          <w:szCs w:val="48"/>
        </w:rPr>
        <w:t xml:space="preserve">/ □□ / □□□□                              </w:t>
      </w:r>
    </w:p>
    <w:p>
      <w:pPr>
        <w:pStyle w:val="Normal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>4</w:t>
      </w:r>
      <w:r>
        <w:rPr>
          <w:sz w:val="20"/>
          <w:szCs w:val="20"/>
          <w:highlight w:val="white"/>
        </w:rPr>
        <w:t>. St</w:t>
      </w:r>
      <w:r>
        <w:rPr>
          <w:sz w:val="20"/>
          <w:szCs w:val="20"/>
          <w:highlight w:val="white"/>
        </w:rPr>
        <w:t>atus wnioskodawcy</w:t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eastAsia="Liberation Serif" w:cs="Liberation Serif" w:ascii="Liberation Serif" w:hAnsi="Liberation Serif"/>
          <w:sz w:val="52"/>
          <w:szCs w:val="52"/>
        </w:rPr>
        <w:t xml:space="preserve">□ </w:t>
      </w: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>rodzina zastępcza spokrewniona,</w:t>
      </w:r>
      <w:r>
        <w:rPr>
          <w:rFonts w:eastAsia="Liberation Serif" w:cs="Liberation Serif" w:ascii="Liberation Serif" w:hAnsi="Liberation Serif"/>
          <w:sz w:val="20"/>
          <w:szCs w:val="20"/>
        </w:rPr>
        <w:t xml:space="preserve"> </w:t>
      </w:r>
      <w:r>
        <w:rPr>
          <w:rFonts w:eastAsia="Liberation Serif" w:cs="Liberation Serif" w:ascii="Liberation Serif" w:hAnsi="Liberation Serif"/>
          <w:sz w:val="52"/>
          <w:szCs w:val="52"/>
        </w:rPr>
        <w:t xml:space="preserve">□ </w:t>
      </w:r>
      <w:r>
        <w:rPr>
          <w:rFonts w:eastAsia="Liberation Serif" w:cs="Liberation Serif" w:ascii="Liberation Serif" w:hAnsi="Liberation Serif"/>
          <w:sz w:val="20"/>
          <w:szCs w:val="20"/>
        </w:rPr>
        <w:t>r</w:t>
      </w: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>odzina zastępcza niezawodowa</w:t>
      </w:r>
      <w:r>
        <w:rPr>
          <w:rFonts w:eastAsia="Liberation Serif" w:cs="Liberation Serif" w:ascii="Liberation Serif" w:hAnsi="Liberation Serif"/>
          <w:sz w:val="20"/>
          <w:szCs w:val="20"/>
        </w:rPr>
        <w:t xml:space="preserve">, </w:t>
      </w:r>
      <w:r>
        <w:rPr>
          <w:rFonts w:eastAsia="Liberation Serif" w:cs="Liberation Serif" w:ascii="Liberation Serif" w:hAnsi="Liberation Serif"/>
          <w:sz w:val="52"/>
          <w:szCs w:val="52"/>
        </w:rPr>
        <w:t xml:space="preserve">□ </w:t>
      </w: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>rodzina zastępcza zawodowa,</w:t>
      </w:r>
      <w:r>
        <w:rPr>
          <w:rFonts w:eastAsia="Liberation Serif" w:cs="Liberation Serif" w:ascii="Liberation Serif" w:hAnsi="Liberation Serif"/>
          <w:sz w:val="20"/>
          <w:szCs w:val="20"/>
        </w:rPr>
        <w:t xml:space="preserve"> </w:t>
      </w:r>
      <w:r>
        <w:rPr>
          <w:rFonts w:eastAsia="Liberation Serif" w:cs="Liberation Serif" w:ascii="Liberation Serif" w:hAnsi="Liberation Serif"/>
          <w:sz w:val="52"/>
          <w:szCs w:val="52"/>
        </w:rPr>
        <w:t xml:space="preserve">□ </w:t>
      </w: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>prowadzący rodzinny dom dziecka</w:t>
      </w:r>
      <w:r>
        <w:rPr>
          <w:rFonts w:eastAsia="Liberation Serif" w:cs="Liberation Serif" w:ascii="Liberation Serif" w:hAnsi="Liberation Serif"/>
          <w:sz w:val="20"/>
          <w:szCs w:val="20"/>
        </w:rPr>
        <w:t xml:space="preserve">, </w:t>
      </w:r>
      <w:r>
        <w:rPr>
          <w:rFonts w:eastAsia="Liberation Serif" w:cs="Liberation Serif" w:ascii="Liberation Serif" w:hAnsi="Liberation Serif"/>
          <w:sz w:val="52"/>
          <w:szCs w:val="52"/>
        </w:rPr>
        <w:t xml:space="preserve">□ </w:t>
      </w: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>rodzina pomocowa</w:t>
      </w:r>
      <w:r>
        <w:rPr>
          <w:rFonts w:eastAsia="Liberation Serif" w:cs="Liberation Serif" w:ascii="Liberation Serif" w:hAnsi="Liberation Serif"/>
          <w:sz w:val="20"/>
          <w:szCs w:val="20"/>
        </w:rPr>
        <w:t xml:space="preserve">,  </w:t>
      </w:r>
      <w:r>
        <w:rPr>
          <w:rFonts w:eastAsia="Liberation Serif" w:cs="Liberation Serif" w:ascii="Liberation Serif" w:hAnsi="Liberation Serif"/>
          <w:sz w:val="52"/>
          <w:szCs w:val="52"/>
        </w:rPr>
        <w:t xml:space="preserve">□ </w:t>
      </w: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>dyrektor placówki opiekuńczo - wychowawczej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5"/>
        <w:numPr>
          <w:ilvl w:val="4"/>
          <w:numId w:val="1"/>
        </w:numPr>
        <w:shd w:fill="CCCCCC" w:val="clear"/>
        <w:rPr/>
      </w:pPr>
      <w:r>
        <w:rPr/>
        <w:t>ADRES ZAMIESZKANIA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113" w:after="0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113" w:after="0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08.</w:t>
      </w:r>
      <w:r>
        <w:rPr>
          <w:sz w:val="20"/>
          <w:szCs w:val="20"/>
          <w:highlight w:val="white"/>
        </w:rPr>
        <w:t xml:space="preserve"> Adres poczty elektronicznej — e-mail (</w:t>
      </w:r>
      <w:r>
        <w:rPr>
          <w:sz w:val="20"/>
          <w:szCs w:val="20"/>
          <w:highlight w:val="white"/>
        </w:rPr>
        <w:t>1</w:t>
      </w:r>
      <w:r>
        <w:rPr>
          <w:sz w:val="20"/>
          <w:szCs w:val="20"/>
          <w:highlight w:val="white"/>
        </w:rPr>
        <w:t xml:space="preserve">) </w:t>
      </w: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  <w:highlight w:val="white"/>
        </w:rPr>
        <w:t>tel. kontaktowy</w:t>
      </w:r>
    </w:p>
    <w:p>
      <w:pPr>
        <w:pStyle w:val="Normal"/>
        <w:bidi w:val="0"/>
        <w:spacing w:before="113" w:after="0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                                                   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) Podanie adresu e-mail ułatwi kontakt w sprawie wniosku. Na adres e-mail zostanie przesłana również informacja </w:t>
        <w:br/>
        <w:t>o przyznaniu świadczenia.</w:t>
      </w:r>
    </w:p>
    <w:p>
      <w:pPr>
        <w:pStyle w:val="Normal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agwek5"/>
        <w:numPr>
          <w:ilvl w:val="4"/>
          <w:numId w:val="1"/>
        </w:numPr>
        <w:shd w:fill="CCCCCC" w:val="clear"/>
        <w:rPr/>
      </w:pPr>
      <w:r>
        <w:rPr/>
        <w:t>Składam wniosek o świadczenie dobry start na następujące dzieci:</w:t>
      </w:r>
    </w:p>
    <w:p>
      <w:pPr>
        <w:pStyle w:val="Normal"/>
        <w:bidi w:val="0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agwek4"/>
        <w:numPr>
          <w:ilvl w:val="3"/>
          <w:numId w:val="1"/>
        </w:numPr>
        <w:shd w:fill="B3B3B3" w:val="clear"/>
        <w:rPr/>
      </w:pPr>
      <w:r>
        <w:rPr>
          <w:b/>
          <w:bCs/>
        </w:rPr>
        <w:t xml:space="preserve">DANE DZIECKA / </w:t>
      </w:r>
      <w:r>
        <w:rPr>
          <w:b/>
          <w:bCs/>
        </w:rPr>
        <w:t>OSOBY USAMODZIELNIANEJ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  <w:highlight w:val="white"/>
        </w:rPr>
        <w:t>Imię:</w:t>
      </w:r>
      <w:r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  <w:highlight w:val="white"/>
        </w:rPr>
        <w:t>Nazwisko:</w:t>
      </w:r>
    </w:p>
    <w:p>
      <w:pPr>
        <w:pStyle w:val="Normal"/>
        <w:bidi w:val="0"/>
        <w:spacing w:before="113" w:after="0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        ....................................................................................................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  <w:highlight w:val="white"/>
        </w:rPr>
        <w:t>Numer PESEL:</w:t>
      </w: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  <w:highlight w:val="white"/>
        </w:rPr>
        <w:t>Data urodzenia: (dd / mm / rrrr)</w:t>
      </w:r>
      <w:r>
        <w:rPr>
          <w:sz w:val="18"/>
          <w:szCs w:val="18"/>
        </w:rPr>
        <w:t xml:space="preserve">         </w:t>
      </w:r>
    </w:p>
    <w:p>
      <w:pPr>
        <w:pStyle w:val="Normal"/>
        <w:bidi w:val="0"/>
        <w:spacing w:before="113" w:after="0"/>
        <w:jc w:val="both"/>
        <w:rPr>
          <w:rFonts w:ascii="Liberation Serif" w:hAnsi="Liberation Serif" w:eastAsia="Liberation Serif" w:cs="Liberation Serif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-22225</wp:posOffset>
                </wp:positionH>
                <wp:positionV relativeFrom="paragraph">
                  <wp:posOffset>332740</wp:posOffset>
                </wp:positionV>
                <wp:extent cx="6242050" cy="59626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320" cy="5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sz w:val="44"/>
                                <w:szCs w:val="44"/>
                                <w:rFonts w:ascii="Liberation Serif" w:hAnsi="Liberation Serif" w:eastAsia="Liberation Serif;Times New Roman" w:cs="Liberation Serif;Times New Roman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  <w:rFonts w:ascii="Liberation Serif" w:hAnsi="Liberation Serif" w:eastAsia="Liberation Serif;Times New Roman" w:cs="Liberation Serif;Times New Roman"/>
                              </w:rPr>
                              <w:t xml:space="preserve"> D</w:t>
                            </w:r>
                            <w:r>
                              <w:rPr>
                                <w:sz w:val="20"/>
                                <w:szCs w:val="20"/>
                                <w:rFonts w:ascii="Liberation Serif" w:hAnsi="Liberation Serif"/>
                              </w:rPr>
                              <w:t>ziecko posiada orzeczenie o umiarkowanym albo znacznym stopniu niepełnosprawności lub orzeczenie o potrzebie kształcenia specjalnego albo potrzebie zajęć rewalidacyjno-wychowawczych? (1)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Kształt1" stroked="f" style="position:absolute;margin-left:-1.75pt;margin-top:26.2pt;width:491.4pt;height:46.85pt" type="shapetype_202">
                <v:textbox>
                  <w:txbxContent>
                    <w:p>
                      <w:pPr>
                        <w:bidi w:val="0"/>
                        <w:jc w:val="both"/>
                        <w:rPr/>
                      </w:pPr>
                      <w:r>
                        <w:rPr>
                          <w:sz w:val="44"/>
                          <w:szCs w:val="44"/>
                          <w:rFonts w:ascii="Liberation Serif" w:hAnsi="Liberation Serif" w:eastAsia="Liberation Serif;Times New Roman" w:cs="Liberation Serif;Times New Roman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  <w:rFonts w:ascii="Liberation Serif" w:hAnsi="Liberation Serif" w:eastAsia="Liberation Serif;Times New Roman" w:cs="Liberation Serif;Times New Roman"/>
                        </w:rPr>
                        <w:t xml:space="preserve"> D</w:t>
                      </w:r>
                      <w:r>
                        <w:rPr>
                          <w:sz w:val="20"/>
                          <w:szCs w:val="20"/>
                          <w:rFonts w:ascii="Liberation Serif" w:hAnsi="Liberation Serif"/>
                        </w:rPr>
                        <w:t>ziecko posiada orzeczenie o umiarkowanym albo znacznym stopniu niepełnosprawności lub orzeczenie o potrzebie kształcenia specjalnego albo potrzebie zajęć rewalidacyjno-wychowawczych? (1)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Liberation Serif" w:cs="Liberation Serif" w:ascii="Liberation Serif" w:hAnsi="Liberation Serif"/>
          <w:sz w:val="56"/>
          <w:szCs w:val="56"/>
        </w:rPr>
        <w:t xml:space="preserve">□□□□□□□□□□□  </w:t>
      </w:r>
      <w:r>
        <w:rPr>
          <w:rFonts w:eastAsia="Liberation Serif" w:cs="Liberation Serif" w:ascii="Liberation Serif" w:hAnsi="Liberation Serif"/>
          <w:sz w:val="48"/>
          <w:szCs w:val="48"/>
        </w:rPr>
        <w:t xml:space="preserve">                  □□ </w:t>
      </w:r>
      <w:r>
        <w:rPr>
          <w:rFonts w:eastAsia="Liberation Serif" w:cs="Liberation Serif" w:ascii="Liberation Serif" w:hAnsi="Liberation Serif"/>
          <w:sz w:val="48"/>
          <w:szCs w:val="48"/>
        </w:rPr>
        <w:t xml:space="preserve">/ □□ / □□□□ </w:t>
      </w:r>
    </w:p>
    <w:p>
      <w:pPr>
        <w:pStyle w:val="Normal"/>
        <w:bidi w:val="0"/>
        <w:spacing w:before="113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113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</w:rPr>
        <w:t>1</w:t>
      </w:r>
      <w:r>
        <w:rPr>
          <w:sz w:val="18"/>
          <w:szCs w:val="18"/>
        </w:rPr>
        <w:t>) Dotyczy dziecka w wieku od 20. do ukończenia 24. r. życia, a także w przypadku ukończenia 24. r. życia po rozpoczęciu roku szkolnego w szkole w danym roku kalendarzowym.</w:t>
      </w:r>
    </w:p>
    <w:p>
      <w:pPr>
        <w:pStyle w:val="Normal"/>
        <w:bidi w:val="0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gwek5"/>
        <w:numPr>
          <w:ilvl w:val="4"/>
          <w:numId w:val="1"/>
        </w:numPr>
        <w:shd w:fill="CCCCCC" w:val="clear"/>
        <w:rPr/>
      </w:pPr>
      <w:r>
        <w:rPr/>
        <w:t>OŚWIADCZAM, ŻE DZIECKO W ROKU SZKOLNYM</w:t>
      </w:r>
    </w:p>
    <w:p>
      <w:pPr>
        <w:pStyle w:val="Normal"/>
        <w:bidi w:val="0"/>
        <w:spacing w:before="113" w:after="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   </w:t>
      </w:r>
      <w:r>
        <w:rPr>
          <w:sz w:val="20"/>
          <w:szCs w:val="20"/>
          <w:highlight w:val="white"/>
        </w:rPr>
        <w:t xml:space="preserve">Rok (rrrr) / Rok (rrrr) </w:t>
      </w:r>
    </w:p>
    <w:p>
      <w:pPr>
        <w:pStyle w:val="Normal"/>
        <w:bidi w:val="0"/>
        <w:spacing w:before="113" w:after="0"/>
        <w:jc w:val="both"/>
        <w:rPr>
          <w:rFonts w:ascii="Liberation Serif" w:hAnsi="Liberation Serif" w:eastAsia="Liberation Serif" w:cs="Liberation Serif"/>
          <w:sz w:val="48"/>
          <w:szCs w:val="48"/>
        </w:rPr>
      </w:pPr>
      <w:r>
        <w:rPr>
          <w:rFonts w:eastAsia="Liberation Serif" w:cs="Liberation Serif" w:ascii="Liberation Serif" w:hAnsi="Liberation Serif"/>
          <w:sz w:val="48"/>
          <w:szCs w:val="48"/>
        </w:rPr>
        <w:t xml:space="preserve">□□□□ </w:t>
      </w:r>
      <w:r>
        <w:rPr>
          <w:rFonts w:eastAsia="Liberation Serif" w:cs="Liberation Serif" w:ascii="Liberation Serif" w:hAnsi="Liberation Serif"/>
          <w:sz w:val="48"/>
          <w:szCs w:val="48"/>
        </w:rPr>
        <w:t>/ □□□□</w:t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eastAsia="Liberation Serif" w:cs="Liberation Serif" w:ascii="Liberation Serif" w:hAnsi="Liberation Serif"/>
          <w:sz w:val="52"/>
          <w:szCs w:val="52"/>
        </w:rPr>
        <w:t>□</w:t>
      </w:r>
      <w:r>
        <w:rPr>
          <w:rFonts w:eastAsia="Liberation Serif" w:cs="Liberation Serif" w:ascii="Liberation Serif" w:hAnsi="Liberation Serif"/>
          <w:sz w:val="36"/>
          <w:szCs w:val="36"/>
        </w:rPr>
        <w:t xml:space="preserve"> </w:t>
      </w:r>
      <w:r>
        <w:rPr>
          <w:sz w:val="20"/>
          <w:szCs w:val="20"/>
          <w:highlight w:val="white"/>
        </w:rPr>
        <w:t>będzie uczęszczało/uczęszcza do szkoły (1)</w:t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eastAsia="Liberation Serif" w:cs="Liberation Serif" w:ascii="Liberation Serif" w:hAnsi="Liberation Serif"/>
          <w:sz w:val="52"/>
          <w:szCs w:val="52"/>
        </w:rPr>
        <w:t>□</w:t>
      </w:r>
      <w:r>
        <w:rPr>
          <w:rFonts w:eastAsia="Liberation Serif" w:cs="Liberation Serif" w:ascii="Liberation Serif" w:hAnsi="Liberation Serif"/>
          <w:sz w:val="36"/>
          <w:szCs w:val="36"/>
        </w:rPr>
        <w:t xml:space="preserve"> </w:t>
      </w:r>
      <w:r>
        <w:rPr>
          <w:sz w:val="20"/>
          <w:szCs w:val="20"/>
          <w:highlight w:val="white"/>
        </w:rPr>
        <w:t>nie będzie uczęszczało/uczęszcza do szkoły (1)</w:t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(1) Świadczenie przysługuje z tytułu rozpoczęcia roku szkolnego w następujących szkołach: szkoła podstawowa, dotychczasowe gimnazjum, szkoła ponadpodstawowa, dotychczasowa szkoła ponadgimnazjalna, szkoła artystyczna, w której jest realizowany obowiązek szkolny lub nauki, a także młodzieżowy ośrodek socjoterapii, specjalny ośrodek szkolno-wychowawczy, specjalny ośrodek wychowawczy, ośrodek rewalidacyjno-wychowawczy.</w:t>
      </w:r>
    </w:p>
    <w:p>
      <w:pPr>
        <w:pStyle w:val="Normal"/>
        <w:bidi w:val="0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gwek5"/>
        <w:numPr>
          <w:ilvl w:val="4"/>
          <w:numId w:val="1"/>
        </w:numPr>
        <w:shd w:fill="CCCCCC" w:val="clear"/>
        <w:jc w:val="center"/>
        <w:rPr/>
      </w:pPr>
      <w:r>
        <w:rPr/>
        <w:t>DANE ADRESOWE SZKOŁY, DO KTÓREJ BĘDZIE UCZĘSZCZAŁO/UCZĘSZCZA DZIECKO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/>
          <w:b/>
          <w:bCs/>
          <w:sz w:val="20"/>
          <w:szCs w:val="20"/>
        </w:rPr>
      </w:pPr>
      <w:r>
        <w:rPr>
          <w:rFonts w:eastAsia="Liberation Serif" w:cs="Liberation Serif" w:ascii="Liberation Serif" w:hAnsi="Liberation Serif"/>
          <w:b/>
          <w:bCs/>
          <w:sz w:val="20"/>
          <w:szCs w:val="20"/>
        </w:rPr>
        <w:t>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rewalidacyjno-wychowawczy.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113" w:after="0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......................................................................................................................................................................................…</w:t>
      </w:r>
    </w:p>
    <w:p>
      <w:pPr>
        <w:pStyle w:val="Normal"/>
        <w:bidi w:val="0"/>
        <w:spacing w:before="113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113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5"/>
        <w:numPr>
          <w:ilvl w:val="4"/>
          <w:numId w:val="1"/>
        </w:numPr>
        <w:shd w:fill="CCCCCC" w:val="clear"/>
        <w:rPr/>
      </w:pPr>
      <w:r>
        <w:rPr/>
        <w:t xml:space="preserve">WYPEŁNIJ PONIŻSZE OŚWIADCZENIE </w:t>
      </w:r>
      <w:r>
        <w:rPr>
          <w:sz w:val="18"/>
          <w:szCs w:val="18"/>
        </w:rPr>
        <w:t xml:space="preserve"> </w:t>
      </w:r>
      <w:r>
        <w:rPr>
          <w:rFonts w:eastAsia="Liberation Serif" w:cs="Liberation Serif" w:ascii="Liberation Serif" w:hAnsi="Liberation Serif"/>
          <w:b/>
          <w:bCs/>
          <w:sz w:val="21"/>
          <w:szCs w:val="21"/>
        </w:rPr>
        <w:t>(dotyczy dzieci w wieku 6-9 lat).</w:t>
      </w:r>
    </w:p>
    <w:p>
      <w:pPr>
        <w:pStyle w:val="Normal"/>
        <w:bidi w:val="0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 </w:t>
      </w:r>
    </w:p>
    <w:p>
      <w:pPr>
        <w:pStyle w:val="Nagwek5"/>
        <w:numPr>
          <w:ilvl w:val="4"/>
          <w:numId w:val="1"/>
        </w:numPr>
        <w:shd w:fill="CCCCCC" w:val="clear"/>
        <w:rPr/>
      </w:pPr>
      <w:r>
        <w:rPr/>
        <w:t xml:space="preserve">OŚWIADCZAM, ŻE </w:t>
      </w:r>
      <w:r>
        <w:rPr/>
        <w:t xml:space="preserve">ww. </w:t>
      </w:r>
      <w:r>
        <w:rPr/>
        <w:t>DZIECKO W ROKU SZKOLNYM:</w:t>
      </w:r>
    </w:p>
    <w:p>
      <w:pPr>
        <w:pStyle w:val="Normal"/>
        <w:bidi w:val="0"/>
        <w:spacing w:before="113" w:after="0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  <w:highlight w:val="white"/>
        </w:rPr>
        <w:t xml:space="preserve">Rok (rrrr) / Rok (rrrr) </w:t>
      </w:r>
    </w:p>
    <w:p>
      <w:pPr>
        <w:pStyle w:val="Normal"/>
        <w:bidi w:val="0"/>
        <w:spacing w:before="113" w:after="0"/>
        <w:jc w:val="both"/>
        <w:rPr>
          <w:rFonts w:ascii="Liberation Serif" w:hAnsi="Liberation Serif" w:eastAsia="Liberation Serif" w:cs="Liberation Serif"/>
          <w:sz w:val="48"/>
          <w:szCs w:val="48"/>
        </w:rPr>
      </w:pPr>
      <w:r>
        <w:rPr>
          <w:rFonts w:eastAsia="Liberation Serif" w:cs="Liberation Serif" w:ascii="Liberation Serif" w:hAnsi="Liberation Serif"/>
          <w:sz w:val="48"/>
          <w:szCs w:val="48"/>
        </w:rPr>
        <w:t xml:space="preserve">□□□□ </w:t>
      </w:r>
      <w:r>
        <w:rPr>
          <w:rFonts w:eastAsia="Liberation Serif" w:cs="Liberation Serif" w:ascii="Liberation Serif" w:hAnsi="Liberation Serif"/>
          <w:sz w:val="48"/>
          <w:szCs w:val="48"/>
        </w:rPr>
        <w:t>/ □□□□</w:t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eastAsia="Liberation Serif" w:cs="Liberation Serif" w:ascii="Liberation Serif" w:hAnsi="Liberation Serif"/>
          <w:sz w:val="52"/>
          <w:szCs w:val="52"/>
        </w:rPr>
        <w:t>□</w:t>
      </w:r>
      <w:r>
        <w:rPr>
          <w:rFonts w:eastAsia="Liberation Serif" w:cs="Liberation Serif" w:ascii="Liberation Serif" w:hAnsi="Liberation Serif"/>
          <w:sz w:val="36"/>
          <w:szCs w:val="36"/>
        </w:rPr>
        <w:t xml:space="preserve"> </w:t>
      </w: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 xml:space="preserve">będzie uczęszczało/ uczęszcza do przedszkola </w:t>
      </w: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 xml:space="preserve">lub </w:t>
      </w:r>
      <w:r>
        <w:rPr>
          <w:rFonts w:eastAsia="Liberation Serif" w:cs="Liberation Serif" w:ascii="Liberation Serif" w:hAnsi="Liberation Serif"/>
          <w:sz w:val="20"/>
          <w:szCs w:val="20"/>
          <w:highlight w:val="white"/>
        </w:rPr>
        <w:t>zerówki</w:t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52"/>
          <w:szCs w:val="52"/>
        </w:rPr>
        <w:t>□</w:t>
      </w:r>
      <w:r>
        <w:rPr>
          <w:rFonts w:eastAsia="Liberation Serif" w:cs="Liberation Serif" w:ascii="Liberation Serif" w:hAnsi="Liberation Serif"/>
          <w:b w:val="false"/>
          <w:bCs w:val="false"/>
          <w:sz w:val="36"/>
          <w:szCs w:val="36"/>
        </w:rPr>
        <w:t xml:space="preserve"> </w:t>
      </w:r>
      <w:r>
        <w:rPr>
          <w:rFonts w:eastAsia="Liberation Serif" w:cs="Liberation Serif" w:ascii="Liberation Serif" w:hAnsi="Liberation Serif"/>
          <w:b w:val="false"/>
          <w:bCs w:val="false"/>
          <w:sz w:val="20"/>
          <w:szCs w:val="20"/>
          <w:highlight w:val="white"/>
        </w:rPr>
        <w:t>nie będzie uczęszczało/nie uczęszcza do przedszkola ani tzw. zerówk</w:t>
      </w:r>
      <w:r>
        <w:rPr>
          <w:rFonts w:eastAsia="Liberation Serif" w:cs="Liberation Serif" w:ascii="Liberation Serif" w:hAnsi="Liberation Serif"/>
          <w:b w:val="false"/>
          <w:bCs w:val="false"/>
          <w:sz w:val="20"/>
          <w:szCs w:val="20"/>
          <w:highlight w:val="white"/>
        </w:rPr>
        <w:t>i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20"/>
          <w:szCs w:val="20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20"/>
          <w:szCs w:val="20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20"/>
          <w:szCs w:val="20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20"/>
          <w:szCs w:val="20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20"/>
          <w:szCs w:val="20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20"/>
          <w:szCs w:val="20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0"/>
          <w:szCs w:val="20"/>
        </w:rPr>
      </w:r>
    </w:p>
    <w:p>
      <w:pPr>
        <w:pStyle w:val="Normal"/>
        <w:numPr>
          <w:ilvl w:val="0"/>
          <w:numId w:val="0"/>
        </w:numPr>
        <w:bidi w:val="0"/>
        <w:spacing w:before="57" w:after="0"/>
        <w:ind w:left="692" w:hanging="0"/>
        <w:jc w:val="both"/>
        <w:rPr>
          <w:rFonts w:ascii="Liberation Serif" w:hAnsi="Liberation Serif" w:eastAsia="Liberation Serif" w:cs="Liberation Serif"/>
          <w:b/>
          <w:b/>
          <w:bCs/>
          <w:sz w:val="21"/>
          <w:szCs w:val="21"/>
        </w:rPr>
      </w:pPr>
      <w:r>
        <w:rPr>
          <w:rFonts w:eastAsia="Liberation Serif" w:cs="Liberation Serif" w:ascii="Liberation Serif" w:hAnsi="Liberation Serif"/>
          <w:b/>
          <w:bCs/>
          <w:sz w:val="21"/>
          <w:szCs w:val="21"/>
        </w:rPr>
        <w:t xml:space="preserve"> </w:t>
      </w:r>
    </w:p>
    <w:p>
      <w:pPr>
        <w:pStyle w:val="Normal"/>
        <w:numPr>
          <w:ilvl w:val="1"/>
          <w:numId w:val="3"/>
        </w:numPr>
        <w:bidi w:val="0"/>
        <w:spacing w:before="57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21"/>
          <w:szCs w:val="21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1"/>
          <w:szCs w:val="21"/>
        </w:rPr>
        <w:t>Oświadczam, że:</w:t>
      </w:r>
    </w:p>
    <w:p>
      <w:pPr>
        <w:pStyle w:val="Normal"/>
        <w:numPr>
          <w:ilvl w:val="2"/>
          <w:numId w:val="3"/>
        </w:numPr>
        <w:bidi w:val="0"/>
        <w:spacing w:before="57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21"/>
          <w:szCs w:val="21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1"/>
          <w:szCs w:val="21"/>
        </w:rPr>
        <w:t>powyższe dane są prawdziwe,</w:t>
      </w:r>
    </w:p>
    <w:p>
      <w:pPr>
        <w:pStyle w:val="Normal"/>
        <w:numPr>
          <w:ilvl w:val="2"/>
          <w:numId w:val="3"/>
        </w:numPr>
        <w:bidi w:val="0"/>
        <w:spacing w:before="57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21"/>
          <w:szCs w:val="21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1"/>
          <w:szCs w:val="21"/>
        </w:rPr>
        <w:t>zapoznałam/zapoznałem się z warunkami uprawniającymi do świadczenia dobry start,</w:t>
      </w:r>
    </w:p>
    <w:p>
      <w:pPr>
        <w:pStyle w:val="Normal"/>
        <w:numPr>
          <w:ilvl w:val="2"/>
          <w:numId w:val="3"/>
        </w:numPr>
        <w:bidi w:val="0"/>
        <w:spacing w:before="57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21"/>
          <w:szCs w:val="21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1"/>
          <w:szCs w:val="21"/>
        </w:rPr>
        <w:t>dziecko/osoba ucząca się, której wniosek dotyczy, nie przebywa w instytucji zapewniającej całodobowe utrzymanie, tj. w domu pomocy społecznej, młodzieżowym ośrodku wychowawczym, schronisku dla nieletnich, zakładzie poprawczym, areszcie śledczym, zakładzie karnym, szkole wojskowej lub innej szkole, jeżeli instytucje te zapewniają nieodpłatnie pełne utrzymanie,</w:t>
      </w:r>
    </w:p>
    <w:p>
      <w:pPr>
        <w:pStyle w:val="Normal"/>
        <w:numPr>
          <w:ilvl w:val="2"/>
          <w:numId w:val="3"/>
        </w:numPr>
        <w:rPr>
          <w:rFonts w:ascii="Liberation Serif" w:hAnsi="Liberation Serif" w:eastAsia="Liberation Serif" w:cs="Liberation Serif"/>
          <w:b w:val="false"/>
          <w:b w:val="false"/>
          <w:bCs w:val="false"/>
          <w:sz w:val="21"/>
          <w:szCs w:val="21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1"/>
          <w:szCs w:val="21"/>
        </w:rPr>
        <w:t xml:space="preserve"> </w:t>
      </w:r>
      <w:r>
        <w:rPr>
          <w:rFonts w:eastAsia="Liberation Serif" w:cs="Liberation Serif" w:ascii="Liberation Serif" w:hAnsi="Liberation Serif"/>
          <w:b w:val="false"/>
          <w:bCs w:val="false"/>
          <w:sz w:val="21"/>
          <w:szCs w:val="21"/>
        </w:rPr>
        <w:t xml:space="preserve">na dziecko/ osobę uczącą się której wniosek dotyczy, </w:t>
      </w:r>
      <w:r>
        <w:rPr>
          <w:rFonts w:eastAsia="Liberation Serif" w:cs="Liberation Serif" w:ascii="Liberation Serif" w:hAnsi="Liberation Serif"/>
          <w:b w:val="false"/>
          <w:bCs w:val="false"/>
          <w:sz w:val="21"/>
          <w:szCs w:val="21"/>
        </w:rPr>
        <w:t>wniosek o przyznanie świadczenia                      z Programu Dobry start nie został przeze mnie złożony  w innej instytucji.</w:t>
      </w:r>
    </w:p>
    <w:p>
      <w:pPr>
        <w:pStyle w:val="Normal"/>
        <w:numPr>
          <w:ilvl w:val="0"/>
          <w:numId w:val="0"/>
        </w:numPr>
        <w:ind w:left="1412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numPr>
          <w:ilvl w:val="0"/>
          <w:numId w:val="0"/>
        </w:numPr>
        <w:bidi w:val="0"/>
        <w:spacing w:before="57" w:after="0"/>
        <w:ind w:left="1412" w:hanging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21"/>
          <w:szCs w:val="21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0"/>
          <w:szCs w:val="20"/>
        </w:rPr>
        <w:t>…</w:t>
      </w:r>
      <w:r>
        <w:rPr>
          <w:rFonts w:eastAsia="Liberation Serif" w:cs="Liberation Serif" w:ascii="Liberation Serif" w:hAnsi="Liberation Serif"/>
          <w:b w:val="false"/>
          <w:bCs w:val="false"/>
          <w:sz w:val="20"/>
          <w:szCs w:val="20"/>
        </w:rPr>
        <w:t xml:space="preserve">.............................................  </w:t>
      </w:r>
      <w:r>
        <w:rPr>
          <w:rFonts w:eastAsia="Liberation Serif" w:cs="Liberation Serif" w:ascii="Liberation Serif" w:hAnsi="Liberation Serif"/>
          <w:b w:val="false"/>
          <w:bCs w:val="false"/>
          <w:sz w:val="48"/>
          <w:szCs w:val="48"/>
        </w:rPr>
        <w:t xml:space="preserve">□□ / □□ / □□□□  </w:t>
      </w:r>
      <w:r>
        <w:rPr>
          <w:rFonts w:eastAsia="Liberation Serif" w:cs="Liberation Serif" w:ascii="Liberation Serif" w:hAnsi="Liberation Serif"/>
          <w:b w:val="false"/>
          <w:bCs w:val="false"/>
          <w:sz w:val="36"/>
          <w:szCs w:val="36"/>
        </w:rPr>
        <w:t xml:space="preserve">     </w:t>
      </w:r>
      <w:r>
        <w:rPr>
          <w:rFonts w:eastAsia="Liberation Serif" w:cs="Liberation Serif" w:ascii="Liberation Serif" w:hAnsi="Liberation Serif"/>
          <w:b w:val="false"/>
          <w:bCs w:val="false"/>
          <w:sz w:val="20"/>
          <w:szCs w:val="20"/>
        </w:rPr>
        <w:t xml:space="preserve">..........…...............…............... 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  <w:t>(Miejscowość)</w:t>
      </w: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 xml:space="preserve">                                         </w:t>
      </w: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  <w:t xml:space="preserve"> (Data: dd / mm / rrrr)</w:t>
      </w: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 xml:space="preserve">                                               </w:t>
      </w: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  <w:t>(Podpis wnioskodawcy)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agwek5"/>
        <w:numPr>
          <w:ilvl w:val="4"/>
          <w:numId w:val="1"/>
        </w:numPr>
        <w:shd w:fill="CCCCCC" w:val="clear"/>
        <w:rPr/>
      </w:pPr>
      <w:r>
        <w:rPr/>
        <w:t>Proszę o wpłatę świadczenia dobry start na następujący nr rachunku bankowego/w spółdzielczej kasie oszczędnościowo-kredytowej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48"/>
          <w:szCs w:val="4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48"/>
          <w:szCs w:val="48"/>
        </w:rPr>
        <w:t>□□ □□□□ □□□□ □□□□ □□□□ □□□□ □□□□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(1) Wypełnić w przypadku, gdy świadczenie dobry start ma być wypłacone na rachunek bankowy / w spółdzielczej kasie oszczędnościowo-kredytowej.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Do wniosku dołączam następujące dokumenty (oświadczenia są także dokumentami):</w:t>
      </w:r>
    </w:p>
    <w:p>
      <w:pPr>
        <w:pStyle w:val="Normal"/>
        <w:bidi w:val="0"/>
        <w:spacing w:before="113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 xml:space="preserve">1)  </w:t>
      </w: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</w:rPr>
        <w:t>świadectwo szkolne z 20</w:t>
      </w: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</w:rPr>
        <w:t>20</w:t>
      </w: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</w:rPr>
        <w:t xml:space="preserve"> r./zaświadczenie ze szkoły; </w:t>
      </w:r>
    </w:p>
    <w:p>
      <w:pPr>
        <w:pStyle w:val="Normal"/>
        <w:bidi w:val="0"/>
        <w:spacing w:before="113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2) 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113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3) 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113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4) 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Oświadczam, że jestem świadoma/świadomy odpowiedzialności karnej za złożenie fałszywego oświadczenia.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0"/>
          <w:szCs w:val="20"/>
        </w:rPr>
        <w:t>…</w:t>
      </w:r>
      <w:r>
        <w:rPr>
          <w:rFonts w:eastAsia="Liberation Serif" w:cs="Liberation Serif" w:ascii="Liberation Serif" w:hAnsi="Liberation Serif"/>
          <w:b w:val="false"/>
          <w:bCs w:val="false"/>
          <w:sz w:val="20"/>
          <w:szCs w:val="20"/>
        </w:rPr>
        <w:t>.............................................</w:t>
      </w:r>
      <w:r>
        <w:rPr>
          <w:rFonts w:eastAsia="Liberation Serif" w:cs="Liberation Serif" w:ascii="Liberation Serif" w:hAnsi="Liberation Serif"/>
          <w:b w:val="false"/>
          <w:bCs w:val="false"/>
          <w:sz w:val="48"/>
          <w:szCs w:val="48"/>
        </w:rPr>
        <w:t xml:space="preserve">  □□ / □□ / □□□□ </w:t>
      </w:r>
      <w:r>
        <w:rPr>
          <w:rFonts w:eastAsia="Liberation Serif" w:cs="Liberation Serif" w:ascii="Liberation Serif" w:hAnsi="Liberation Serif"/>
          <w:b w:val="false"/>
          <w:bCs w:val="false"/>
          <w:sz w:val="36"/>
          <w:szCs w:val="36"/>
        </w:rPr>
        <w:t xml:space="preserve">      </w:t>
      </w:r>
      <w:r>
        <w:rPr>
          <w:rFonts w:eastAsia="Liberation Serif" w:cs="Liberation Serif" w:ascii="Liberation Serif" w:hAnsi="Liberation Serif"/>
          <w:b w:val="false"/>
          <w:bCs w:val="false"/>
          <w:sz w:val="20"/>
          <w:szCs w:val="20"/>
        </w:rPr>
        <w:t xml:space="preserve">..........…...............…............... 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  <w:t>(Miejscowość)</w:t>
      </w: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 xml:space="preserve">                                         </w:t>
      </w: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  <w:t xml:space="preserve"> (Data: dd / mm / rrrr)</w:t>
      </w: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 xml:space="preserve">                                                        </w:t>
      </w: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  <w:t>(Podpis wnioskodawcy)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/>
          <w:b/>
          <w:bCs/>
          <w:sz w:val="18"/>
          <w:szCs w:val="18"/>
        </w:rPr>
      </w:pPr>
      <w:r>
        <w:rPr>
          <w:rFonts w:eastAsia="Liberation Serif" w:cs="Liberation Serif" w:ascii="Liberation Serif" w:hAnsi="Liberation Serif"/>
          <w:b/>
          <w:bCs/>
          <w:sz w:val="18"/>
          <w:szCs w:val="18"/>
        </w:rPr>
        <w:t xml:space="preserve"> </w:t>
      </w:r>
      <w:r>
        <w:rPr>
          <w:rFonts w:eastAsia="Liberation Serif" w:cs="Liberation Serif" w:ascii="Liberation Serif" w:hAnsi="Liberation Serif"/>
          <w:b/>
          <w:bCs/>
          <w:sz w:val="18"/>
          <w:szCs w:val="18"/>
        </w:rPr>
        <w:t>POUCZENIE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1. Na podstawie Rozporządzenia Rady Ministrów z dnia 30 maja 2018 r. w sprawie szczegółowych warunków realizacji rządowego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programu „Dobry start”, (Dz. U. z dnia 1 czerwca 2018 r., poz. 1061) zwanego dalej „rozporządzeniem”, świadczenie dobry start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przysługuje: rodzicom, opiekunom faktycznym, opiekunom prawnym, rodzinom zastępczym, osobom prowadzącym rodzinne domy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dziecka, dyrektorom placówek opiekuńczo-wychowawczych, dyrektorom regionalnych placówek opiekuńczo-terapeutycznych - raz w roku na dziecko oraz osobom uczącym się - raz w roku.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2. Świadczenie dobry start przysługuje wyżej wymienionym osobom w związku z rozpoczęciem roku szkolnego, w wysokości 300 zł.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3. Świadczenie dobry start przysługuje do ukończenia: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1) przez dziecko lub osobę uczącą się 20. roku życia;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2) przez dziecko lub osobę uczącą się 24. roku życia w przypadku dzieci lub osób uczących się legitymujących się orzeczeniem o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niepełnosprawności.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Świadczenie dobry start przysługuje także w przypadku: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1) ukończenia 20. roku życia przez dziecko lub osobę uczącą się przed rozpoczęciem roku szkolnego w roku kalendarzowym,                    w którym dziecko lub osoba ucząca się kończy 20. rok życia;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2) ukończenia 24. roku życia przez dziecko lub osobę uczącą się przed rozpoczęciem roku szkolnego w roku kalendarzowym,                     w którym dziecko lub osoba ucząca się kończy 24. rok życia - w przypadku dzieci lub osób uczących się legitymujących się orzeczeniem o niepełnosprawności.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W przypadku dziecka biorącego udział w zajęciach rewalidacyjno-wychowawczych, świadczenie dobry start przysługuje nie wcześniej niż od roku kalendarzowego, w którym dziecko kończy 7. rok życia.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4. Świadczenie dobry start przysługuje: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1) obywatelom polskim,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2) cudzoziemcom: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a) obywatelom Unii Europejskiej, Europejskiego Obszaru Gospodarczego albo Szwajcarii,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b) jeżeli wynika to z wiążących Rzeczpospolitą Polską dwustronnych umów międzynarodowych o zabezpieczeniu społecznym,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c) przebywającym na terytorium Rzeczypospolitej Polskiej na podstawie zezwolenia na pobyt czasowy udzielonego w związku z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okolicznościami, o których mowa w art. 127 ustawy z dnia 12 grudnia 2013 r. o cudzoziemcach (Dz. U. z 2017 r. poz. 2206 i 2282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oraz z 2018 r. poz. 107 i 138), jeżeli zamieszkują z członkami rodzin na terytorium Rzeczypospolitej Polskiej,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d) posiadającym kartę pobytu z adnotacją „dostęp do rynku pracy”, jeżeli zamieszkują z członkami rodzin na terytorium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Rzeczypospolitej Polskiej, z wyłączeniem obywateli państw trzecich, którzy uzyskali zezwolenie na pracę na terytorium państwa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członkowskiego na okres nieprzekraczający sześciu miesięcy, obywateli państw trzecich przyjętych w celu podjęcia studiów lub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pracy sezonowej oraz obywateli państw trzecich, którzy mają prawo do wykonywania pracy na podstawie wizy,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e) przebywającym na terytorium Rzeczypospolitej Polskiej na podstawie: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- zezwolenia na pobyt czasowy, o którym mowa w art. 139a ust. 1 lub 139o ust. 1 ustawy z dnia 12 grudnia 2013 r. o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cudzoziemcach, lub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- dokumentu pobytowego, o którym mowa w art. 1 ust. 2 lit. a rozporządzenia Rady (WE) nr 1030/2002 z dnia 13 czerwca 2002 r.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ustanawiającego jednolity wzór dokumentów pobytowych dla obywateli państw trzecich (Dz. Urz. UE L 157 z 15.06.2002, str. 1,               z późn. zm. – Dz. Urz. UE Polskie wydanie specjalne, rozdz. 19, t. 6, str. 3, z późn. zm.), z adnotacją „ICT”, wydanego przez inne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państwo członkowskie Unii Europejskiej, i gdy celem ich pobytu na terytorium Rzeczypospolitej Polskiej jest wykonywanie pracy              w charakterze pracownika kadry kierowniczej, specjalisty lub pracownika odbywającego staż w ramach przeniesienia wewnątrz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przedsiębiorstwa, o którym mowa w art. 3 pkt 13b ustawy z dnia 12 grudnia 2013 r. o cudzoziemcach przez okres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nieprzekraczający 90 dni w okresie 180 dni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- jeżeli zamieszkują z członkami rodzin na terytorium Rzeczypospolitej Polskiej, z wyłączeniem cudzoziemców, którym zezwolono na pobyt i pracę na terytorium Rzeczypospolitej Polskiej przez okres nieprzekraczający dziewięciu miesięcy, chyba że przepisy                         o koordynacji systemów zabezpieczenia społecznego lub dwustronne umowy międzynarodowe o zabezpieczeniu społecznym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stanowią inaczej.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5. W przypadku gdy dziecko, zgodnie z orzeczeniem sądu, jest pod opieką naprzemienną obydwojga rodziców rozwiedzionych, żyjących w separacji lub żyjących w rozłączeniu sprawowaną w porównywalnych i powtarzających się okresach, kwotę świadczenia dobry start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ustala się każdemu z rodziców w wysokości połowy kwoty przysługującego świadczenia dobry start.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6. Świadczenie dobry start nie przysługuje: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1) jeżeli dziecko lub osoba ucząca się zostały umieszczone w domu pomocy społecznej, schronisku dla nieletnich, zakładzie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poprawczym, areszcie śledczym, zakładzie karnym, szkole wojskowej lub innej szkole, jeżeli instytucje te zapewniają nieodpłatnie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pełne utrzymanie;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2) na dziecko z tytułu rozpoczęcia rocznego przygotowania przedszkolnego.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 xml:space="preserve">7. </w:t>
      </w: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Niepoinformowanie gminnego organu właściwego prowadzącego postępowanie w sprawie świadczenia dobry start o zmianach,                     o których mowa powyżej, może skutkować powstaniem nienależnie pobranych świadczeń, a w konsekwencji koniecznością ich zwrotu wraz z odsetkami ustawowymi za opóźnienie.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 xml:space="preserve">8. </w:t>
      </w: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Osoba, która pobrała nienależnie świadczenie dobry start, jest obowiązana do jego zwrotu.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9</w:t>
      </w: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. Za nienależnie pobrane świadczenie dobry start uważa się: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1) świadczenie dobry start wypłacone na podstawie fałszywych oświadczeń lub dokumentów albo w innych przypadkach świadomego wprowadzenia w błąd przez osobę pobierającą to świadczenie;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2) świadczenie dobry start wypłacone mimo braku prawa do tego świadczenia;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3) świadczenie dobry start wypłacone osobie innej niż osoba uprawniona do tego świadczenia, z przyczyn niezależnych od organu,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który przyznał to świadczenie.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10</w:t>
      </w: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. Od kwot nienależnie pobranego świadczenia dobry start naliczane są odsetki ustawowe za opóźnienie.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 xml:space="preserve">11. </w:t>
      </w: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Zgodnie z § 3 rozporządzenia ilekroć jest mowa o: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1) dziecku - oznacza to uczące się w szkole: dziecko własne, dziecko znajdujące się pod opieką opiekuna faktycznego, dziecko znajdujące się pod opieką prawną, lub dziecko, które zostało umieszczone w pieczy zastępczej oraz osobę, o której mowa w art. 37 ust. 2 ustawy z dnia 9 czerwca 2011 r. o wspieraniu rodziny i systemie pieczy zastępczej, zwanej dalej „ustawą”;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2) opiekunie faktycznym - oznacza to osobę faktycznie opiekującą się dzieckiem, jeżeli wystąpiła z wnioskiem do sądu opiekuńczego o jego przysposobienie;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3) osobie uczącej się - oznacza to osobę pełnoletnią uczącą się, niepozostającą na utrzymaniu rodziców w związku z ich śmiercią lub w związku z ustaleniem wyrokiem sądowym lub ugodą sądową prawa do alimentów z ich strony oraz osobę usamodzielnianą,                     o której mowa w ustawie;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4) niepełnosprawności - oznacza to: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a) potrzebę kształcenia specjalnego, o którym mowa w art. 127 ust. 10 ustawy z dnia 14 grudnia 2016 r. Prawo oświatowe (Dz. U. z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2018 r. 996 i 1000) albo potrzebę kształcenia specjalnego, o którym mowa w art. 312 ust. 1 i 2 ustawy z dnia 14 grudnia 2016 r.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przepisy wprowadzające ustawę Prawo oświatowe (Dz. U. z 2017 r. poz. 60 i 949),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b) potrzebę zajęć rewalidacyjno-wychowawczych organizowanych zgodnie z przepisami o ochronie zdrowia psychicznego, o których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mowa w art. 127 ust. 10 ustawy z dnia 14 grudnia 2016 r. Prawo oświatowe lub potrzebę zajęć rewalidacyjno-wychowawczych,                o których mowa w art. 312 ust. 1 i 2 ustawy z dnia 14 grudnia 2016 r. Przepisy wprowadzające ustawę Prawo oświatowe,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c) umiarkowany stopień niepełnosprawności, przez który rozumie się: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- niepełnosprawność w umiarkowanym stopniu w rozumieniu przepisów o rehabilitacji zawodowej i społecznej oraz zatrudnianiu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osób niepełnosprawnych;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- całkowitą niezdolność do pracy orzeczoną na podstawie przepisów o emeryturach i rentach z Funduszu Ubezpieczeń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Społecznych,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- posiadanie orzeczenia o zaliczeniu do II grupy inwalidów,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d) znaczny stopnień niepełnosprawności, przez który rozumie się: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- niepełnosprawność w stopniu znacznym w rozumieniu przepisów o rehabilitacji zawodowej i społecznej oraz zatrudnianiu osób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niepełnosprawnych,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- całkowitą niezdolność do pracy i samodzielnej egzystencji orzeczoną na podstawie przepisów o emeryturach i rentach z Funduszu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Ubezpieczeń Społecznych,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- stałą albo długotrwałą niezdolność do pracy w gospodarstwie rolnym i do samodzielnej egzystencji albo trwałą lub okresową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całkowitą niezdolność do pracy w gospodarstwie rolnym i do samodzielnej egzystencji, orzeczoną na podstawie przepisów o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ubezpieczeniu społecznym rolników w celu uzyskania świadczeń określonych w tych przepisach,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- posiadanie orzeczenia o zaliczeniu do I grupy inwalidów,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- niezdolność do samodzielnej egzystencji orzeczoną na podstawie przepisów o emeryturach i rentach z Funduszu Ubezpieczeń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Społecznych lub przepisów o ubezpieczeniu społecznym rolników;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 xml:space="preserve">5) </w:t>
      </w: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 xml:space="preserve"> szkole  - oznacza to szkołę podstawową, szkołę ponadpodstawową, klasy dotychczasowej szkoły ponadgimnazjalnej prowadzone w szkole ponadpodstawowej, szkołę artystyczną, w której jest realizowany obowiązek szkolny lub nauki, a także młodzieżowy ośrodek socjoterapii, specjalny ośrodek szkolno-wychowawczy, specjalny ośrodek wychowawczy, ośrodek rewalidacyjno-wychowawczy.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 xml:space="preserve"> </w:t>
      </w: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Przyznanie świadczenia dobry start nie wymaga wydania decyzji. Odmowa przyznania świadczenia dobry start oraz rozstrzygnięcie w sprawie nienależnie pobranego świadczenia dobry start wymagają wydania decyzji.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Organ właściwy przesyła wnioskodawcy informację o przyznaniu świadczenia dobry start na wskazany przez niego adres poczty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elektronicznej - o ile wnioskodawca wskazał adres poczty elektronicznej we wniosku. W przypadku, gdy wnioskodawca nie wskazał adresu poczty elektronicznej organ właściwy odbierając wniosek od wnioskodawcy informuje go o możliwości odebrania od tego organu informacji o przyznaniu świadczenia dobry start.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* UWAGA: Rodziny zastępcze, osoby prowadzące rodzinne domy dziecka, dyrektorzy placówek opiekuńczo-wychowawczych,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dyrektorzy regionalnych placówek opiekuńczo-terapeutycznych, osoby uczące się będące osobami usamodzielnianymi w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rozumieniu ustawy o wspieraniu rodziny i systemie pieczy zastępczej, wniosek składają bezpośrednio u starosty właściwego ze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względu na zamieszkanie osoby ubiegającej się o świadczenie dobry start na dziecko umieszczone w rodzinnej pieczy zastępczej,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miejsce zamieszkania osoby uczącej się będącej osobą usamodzielnianą w rozumieniu ustawy o wspieraniu rodziny i systemie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pieczy zastępczej ubiegającej się o świadczenie dobry start, siedziby placówki opiekuńczo-wychowawczej lub regionalnej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  <w:t>placówki opiekuńczo-terapeutycznej w przypadku dziecka umieszczonego w instytucjonalnej pieczy zastępczej.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18"/>
          <w:szCs w:val="18"/>
          <w:highlight w:val="white"/>
        </w:rPr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  <w:font w:name="Tahoma"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27"/>
        </w:tabs>
        <w:ind w:left="567" w:hanging="289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692"/>
        </w:tabs>
        <w:ind w:left="692" w:hanging="346"/>
      </w:pPr>
      <w:rPr/>
    </w:lvl>
    <w:lvl w:ilvl="1">
      <w:start w:val="1"/>
      <w:numFmt w:val="decimal"/>
      <w:lvlText w:val="%2."/>
      <w:lvlJc w:val="left"/>
      <w:pPr>
        <w:tabs>
          <w:tab w:val="num" w:pos="1054"/>
        </w:tabs>
        <w:ind w:left="1054" w:hanging="362"/>
      </w:pPr>
      <w:rPr/>
    </w:lvl>
    <w:lvl w:ilvl="2">
      <w:start w:val="1"/>
      <w:numFmt w:val="decimal"/>
      <w:lvlText w:val="%3)"/>
      <w:lvlJc w:val="left"/>
      <w:pPr>
        <w:tabs>
          <w:tab w:val="num" w:pos="1412"/>
        </w:tabs>
        <w:ind w:left="1412" w:hanging="358"/>
      </w:pPr>
      <w:rPr/>
    </w:lvl>
    <w:lvl w:ilvl="3">
      <w:start w:val="1"/>
      <w:numFmt w:val="lowerLetter"/>
      <w:lvlText w:val="%4)"/>
      <w:lvlJc w:val="left"/>
      <w:pPr>
        <w:tabs>
          <w:tab w:val="num" w:pos="1774"/>
        </w:tabs>
        <w:ind w:left="1774" w:hanging="362"/>
      </w:pPr>
      <w:rPr/>
    </w:lvl>
    <w:lvl w:ilvl="4">
      <w:start w:val="1"/>
      <w:numFmt w:val="bullet"/>
      <w:lvlText w:val="-"/>
      <w:lvlJc w:val="left"/>
      <w:pPr>
        <w:tabs>
          <w:tab w:val="num" w:pos="2132"/>
        </w:tabs>
        <w:ind w:left="2132" w:hanging="358"/>
      </w:pPr>
      <w:rPr>
        <w:rFonts w:ascii="Tahoma" w:hAnsi="Tahoma" w:cs="Tahoma" w:hint="default"/>
        <w:rFonts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hd w:fill="B3B3B3" w:val="clear"/>
      <w:bidi w:val="0"/>
      <w:spacing w:before="0" w:after="0"/>
      <w:jc w:val="center"/>
      <w:outlineLvl w:val="3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hd w:fill="CCCCCC" w:val="clear"/>
      <w:bidi w:val="0"/>
      <w:spacing w:before="0" w:after="0"/>
      <w:outlineLvl w:val="4"/>
      <w:outlineLvl w:val="4"/>
    </w:pPr>
    <w:rPr>
      <w:b/>
      <w:bCs/>
      <w:sz w:val="24"/>
      <w:szCs w:val="24"/>
      <w:highlight w:val="lightGray"/>
    </w:rPr>
  </w:style>
  <w:style w:type="paragraph" w:styleId="Nagwek6">
    <w:name w:val="Heading 6"/>
    <w:basedOn w:val="Nagwek"/>
    <w:next w:val="Tretekstu"/>
    <w:qFormat/>
    <w:pPr>
      <w:numPr>
        <w:ilvl w:val="5"/>
        <w:numId w:val="1"/>
      </w:numPr>
      <w:bidi w:val="0"/>
      <w:spacing w:before="0" w:after="0"/>
      <w:outlineLvl w:val="5"/>
      <w:outlineLvl w:val="5"/>
    </w:pPr>
    <w:rPr>
      <w:b/>
      <w:bCs/>
      <w:i/>
      <w:iCs/>
      <w:sz w:val="24"/>
      <w:szCs w:val="24"/>
      <w:highlight w:val="lightGray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LibreOffice/5.2.0.4$Windows_x86 LibreOffice_project/066b007f5ebcc236395c7d282ba488bca6720265</Application>
  <Pages>5</Pages>
  <Words>2079</Words>
  <Characters>14886</Characters>
  <CharactersWithSpaces>17701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2018-06-14T09:57:46Z</dcterms:created>
  <dc:creator/>
  <dc:description/>
  <dc:language>pl-PL</dc:language>
  <cp:lastModifiedBy/>
  <cp:lastPrinted>2019-07-09T13:16:12Z</cp:lastPrinted>
  <dcterms:modified xsi:type="dcterms:W3CDTF">2020-07-29T08:23:48Z</dcterms:modified>
  <cp:revision>27</cp:revision>
  <dc:subject/>
  <dc:title/>
</cp:coreProperties>
</file>